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A" w:rsidRPr="00DA66DA" w:rsidRDefault="00DA66DA" w:rsidP="00DA66DA">
      <w:pPr>
        <w:pStyle w:val="NormalnyWeb"/>
        <w:shd w:val="clear" w:color="auto" w:fill="FFFFFF"/>
        <w:spacing w:line="253" w:lineRule="atLeast"/>
        <w:rPr>
          <w:rFonts w:ascii="Verdana" w:hAnsi="Verdana"/>
          <w:color w:val="000000" w:themeColor="text1"/>
        </w:rPr>
      </w:pPr>
      <w:r w:rsidRPr="00DA66DA">
        <w:rPr>
          <w:rFonts w:ascii="Verdana" w:hAnsi="Verdana"/>
          <w:color w:val="000000" w:themeColor="text1"/>
        </w:rPr>
        <w:t>Wójt Gminy Jerzmanow</w:t>
      </w:r>
      <w:bookmarkStart w:id="0" w:name="_GoBack"/>
      <w:bookmarkEnd w:id="0"/>
      <w:r w:rsidRPr="00DA66DA">
        <w:rPr>
          <w:rFonts w:ascii="Verdana" w:hAnsi="Verdana"/>
          <w:color w:val="000000" w:themeColor="text1"/>
        </w:rPr>
        <w:t>ice-Przeginia informuje, że</w:t>
      </w:r>
      <w:r w:rsidRPr="00DA66DA">
        <w:rPr>
          <w:rStyle w:val="apple-converted-space"/>
          <w:rFonts w:ascii="Verdana" w:hAnsi="Verdana"/>
          <w:color w:val="000000" w:themeColor="text1"/>
        </w:rPr>
        <w:t> </w:t>
      </w:r>
      <w:r w:rsidRPr="00DA66DA">
        <w:rPr>
          <w:rStyle w:val="Pogrubienie"/>
          <w:rFonts w:ascii="Verdana" w:hAnsi="Verdana"/>
          <w:color w:val="000000" w:themeColor="text1"/>
        </w:rPr>
        <w:t>od 1 marca 2014 r. do 31 marca 2014 r. rozpoczynają się zapisy dzieci do przedszkoli. </w:t>
      </w:r>
      <w:r w:rsidRPr="00DA66DA">
        <w:rPr>
          <w:rFonts w:ascii="Verdana" w:hAnsi="Verdana"/>
          <w:color w:val="000000" w:themeColor="text1"/>
        </w:rPr>
        <w:t xml:space="preserve">Karty zgłoszeniowe dziecka do przedszkola można pobierać w sekretariatach szkół prowadzących przedszkola oraz ze strony internetowej Urzędu Gminy www.jerzmanowice-przeginia.pl - załącznik do niniejszej informacji (informacja przez okres trwania naboru będzie widnieć również w dziale UWAGA! &gt; </w:t>
      </w:r>
      <w:proofErr w:type="spellStart"/>
      <w:r w:rsidRPr="00DA66DA">
        <w:rPr>
          <w:rFonts w:ascii="Verdana" w:hAnsi="Verdana"/>
          <w:color w:val="000000" w:themeColor="text1"/>
        </w:rPr>
        <w:t>Rektrutacja</w:t>
      </w:r>
      <w:proofErr w:type="spellEnd"/>
      <w:r w:rsidRPr="00DA66DA">
        <w:rPr>
          <w:rFonts w:ascii="Verdana" w:hAnsi="Verdana"/>
          <w:color w:val="000000" w:themeColor="text1"/>
        </w:rPr>
        <w:t xml:space="preserve"> do Przedszkoli 2014)</w:t>
      </w:r>
    </w:p>
    <w:p w:rsidR="00DA66DA" w:rsidRPr="00DA66DA" w:rsidRDefault="00DA66DA" w:rsidP="00DA66DA">
      <w:pPr>
        <w:pStyle w:val="NormalnyWeb"/>
        <w:shd w:val="clear" w:color="auto" w:fill="FFFFFF"/>
        <w:spacing w:line="253" w:lineRule="atLeast"/>
        <w:rPr>
          <w:rFonts w:ascii="Verdana" w:hAnsi="Verdana"/>
          <w:color w:val="000000" w:themeColor="text1"/>
        </w:rPr>
      </w:pPr>
      <w:r w:rsidRPr="00DA66DA">
        <w:rPr>
          <w:rFonts w:ascii="Verdana" w:hAnsi="Verdana"/>
          <w:color w:val="000000" w:themeColor="text1"/>
        </w:rPr>
        <w:t>Zapisy na rok szkolny 2014/2015 będą odbywać się w terminie 1.03-31.03.2014 r. Zapraszamy do naszych przedszkoli dzieci 3,4,5,6-letnie z terenu Gminy Jerzmanowice-Przeginia. Informacje dotyczące rekrutacji dostępne są bezpośrednio w sekretariacie placówki. W terminie 1.04-20.04. 2014 r. odbywać się będzie posiedzenie Komisji Rekrutacyjnej, a do dnia 26.04.2014 r. wywieszona zostanie lista dzieci przyjętych i nieprzyjętych do przedszkola.</w:t>
      </w:r>
    </w:p>
    <w:p w:rsidR="00DA66DA" w:rsidRPr="00DA66DA" w:rsidRDefault="00DA66DA" w:rsidP="00DA66DA">
      <w:pPr>
        <w:pStyle w:val="NormalnyWeb"/>
        <w:shd w:val="clear" w:color="auto" w:fill="FFFFFF"/>
        <w:spacing w:line="253" w:lineRule="atLeast"/>
        <w:rPr>
          <w:rFonts w:ascii="Verdana" w:hAnsi="Verdana"/>
          <w:color w:val="000000" w:themeColor="text1"/>
        </w:rPr>
      </w:pPr>
      <w:r w:rsidRPr="00DA66DA">
        <w:rPr>
          <w:rStyle w:val="Pogrubienie"/>
          <w:rFonts w:ascii="Verdana" w:hAnsi="Verdana"/>
          <w:color w:val="000000" w:themeColor="text1"/>
        </w:rPr>
        <w:t>Informacje dodatkowe:</w:t>
      </w:r>
      <w:r w:rsidRPr="00DA66DA">
        <w:rPr>
          <w:rFonts w:ascii="Verdana" w:hAnsi="Verdana"/>
          <w:color w:val="000000" w:themeColor="text1"/>
        </w:rPr>
        <w:br/>
        <w:t>Do przedszkola dzieci zapisywane są jeden raz w roku szkolnym. W kolejnych latach rodzice dzieci uczęszczających do przedszkola również zobowiązani są do odebrania oraz wypełnienia nowej karty w celu kontynuowania edukacji w naszych placówkach. W wyniku nowelizacji ustawy o systemie oświaty w roku szkolnym 2014/2015 obowiązkowym przygotowaniem przedszkolnym objęte są dzieci pięcioletnie oraz dzieci sześcioletnie, które nie zostały objęte obowiązkiem szkolnym. Przyjęcie dzieci do przedszkoli opiera się  o Regulamin Rekrutacji Dzieci w Przedszkolu Samorządowym danej placówki. Przy rekrutacji do przedszkoli nie jest brana pod uwagę kolejność zgłoszeń.</w:t>
      </w:r>
    </w:p>
    <w:p w:rsidR="00DA66DA" w:rsidRPr="00DA66DA" w:rsidRDefault="00DA66DA" w:rsidP="00DA66DA">
      <w:pPr>
        <w:pStyle w:val="NormalnyWeb"/>
        <w:shd w:val="clear" w:color="auto" w:fill="FFFFFF"/>
        <w:spacing w:line="253" w:lineRule="atLeast"/>
        <w:rPr>
          <w:rFonts w:ascii="Verdana" w:hAnsi="Verdana"/>
          <w:color w:val="000000" w:themeColor="text1"/>
        </w:rPr>
      </w:pPr>
      <w:r w:rsidRPr="00DA66DA">
        <w:rPr>
          <w:rStyle w:val="Pogrubienie"/>
          <w:rFonts w:ascii="Verdana" w:hAnsi="Verdana"/>
          <w:color w:val="000000" w:themeColor="text1"/>
        </w:rPr>
        <w:t>UWAGA RODZICE DZIECI 6-LETNICH (ROK URODZENIA 2008)</w:t>
      </w:r>
      <w:r w:rsidRPr="00DA66DA">
        <w:rPr>
          <w:rFonts w:ascii="Verdana" w:hAnsi="Verdana"/>
          <w:color w:val="000000" w:themeColor="text1"/>
        </w:rPr>
        <w:br/>
        <w:t>W roku szkolnym 2014-2015 do szkoły pójdą już dzieci sześcioletnie, które urodziły się między styczniem, a czerwcem 2008 r. Dla dzieci 6- letnich urodzonych w drugim półroczu oznacza to przesunięcie obowiązku szkolnego o rok. Rok później czyli w roku szkolnym 2015/2016 do klasy pierwszej pójdą już wszystkie sześciolatki.</w:t>
      </w:r>
    </w:p>
    <w:p w:rsidR="00DA66DA" w:rsidRDefault="00DA66DA" w:rsidP="00DA66DA">
      <w:pPr>
        <w:pStyle w:val="NormalnyWeb"/>
        <w:shd w:val="clear" w:color="auto" w:fill="FFFFFF"/>
        <w:spacing w:line="253" w:lineRule="atLeast"/>
        <w:rPr>
          <w:rFonts w:ascii="Verdana" w:hAnsi="Verdana"/>
          <w:color w:val="555555"/>
          <w:sz w:val="20"/>
          <w:szCs w:val="20"/>
        </w:rPr>
      </w:pPr>
      <w:r w:rsidRPr="00DA66DA">
        <w:rPr>
          <w:rFonts w:ascii="Verdana" w:hAnsi="Verdana"/>
          <w:color w:val="000000" w:themeColor="text1"/>
        </w:rPr>
        <w:br/>
      </w:r>
      <w:r w:rsidRPr="00DA66DA">
        <w:rPr>
          <w:rStyle w:val="Pogrubienie"/>
          <w:rFonts w:ascii="Verdana" w:hAnsi="Verdana"/>
          <w:color w:val="000000" w:themeColor="text1"/>
        </w:rPr>
        <w:t>UWAGA RODZICE DZIECI 5-LETNICH (ROK URODZENIA 2009)</w:t>
      </w:r>
      <w:r w:rsidRPr="00DA66DA">
        <w:rPr>
          <w:rFonts w:ascii="Verdana" w:hAnsi="Verdana"/>
          <w:color w:val="000000" w:themeColor="text1"/>
        </w:rPr>
        <w:br/>
        <w:t>Dziecko w wieku 5 lat jest obowiązane odbyć roczne przygotowanie przedszkolne w przedszkolu lub oddziale przedszkolnym. Obowiązek ten rozpoczyna się z początkiem roku szkolnego w roku kalendarzowym, w którym dziecko kończy 5 lat. W roku szkolnym 2014/2015 obowiązkiem odbycia rocznego przygotowania przedszkolnego objęte są wszystkie dzieci urodzone w 2009 r.</w:t>
      </w:r>
      <w:r w:rsidRPr="00DA66DA">
        <w:rPr>
          <w:rFonts w:ascii="Verdana" w:hAnsi="Verdana"/>
          <w:color w:val="000000" w:themeColor="text1"/>
        </w:rPr>
        <w:br/>
      </w:r>
      <w:r>
        <w:rPr>
          <w:rFonts w:ascii="Verdana" w:hAnsi="Verdana"/>
          <w:color w:val="555555"/>
          <w:sz w:val="20"/>
          <w:szCs w:val="20"/>
        </w:rPr>
        <w:t> </w:t>
      </w:r>
    </w:p>
    <w:p w:rsidR="003B777A" w:rsidRDefault="003B777A"/>
    <w:sectPr w:rsidR="003B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A"/>
    <w:rsid w:val="003B777A"/>
    <w:rsid w:val="0045015F"/>
    <w:rsid w:val="00D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66DA"/>
  </w:style>
  <w:style w:type="character" w:styleId="Pogrubienie">
    <w:name w:val="Strong"/>
    <w:basedOn w:val="Domylnaczcionkaakapitu"/>
    <w:uiPriority w:val="22"/>
    <w:qFormat/>
    <w:rsid w:val="00DA6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66DA"/>
  </w:style>
  <w:style w:type="character" w:styleId="Pogrubienie">
    <w:name w:val="Strong"/>
    <w:basedOn w:val="Domylnaczcionkaakapitu"/>
    <w:uiPriority w:val="22"/>
    <w:qFormat/>
    <w:rsid w:val="00DA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2014-03-04T08:30:00Z</dcterms:created>
  <dcterms:modified xsi:type="dcterms:W3CDTF">2014-03-04T08:32:00Z</dcterms:modified>
</cp:coreProperties>
</file>